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64E5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64E5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64E5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64E5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64E5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964E5E"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964E5E"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do óculos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caminho File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deixar ela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r w:rsidRPr="00C331F4">
        <w:rPr>
          <w:rFonts w:ascii="Times New Roman" w:hAnsi="Times New Roman" w:cs="Times New Roman"/>
          <w:sz w:val="24"/>
          <w:szCs w:val="24"/>
        </w:rPr>
        <w:t>esta</w:t>
      </w:r>
      <w:proofErr w:type="spell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7ED8CF2A" w:rsidR="007B6519" w:rsidRPr="00DB6A84"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sectPr w:rsidR="007B6519"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6EB9"/>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theme" Target="theme/theme1.xml"/><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6746</TotalTime>
  <Pages>371</Pages>
  <Words>53098</Words>
  <Characters>286735</Characters>
  <Application>Microsoft Office Word</Application>
  <DocSecurity>0</DocSecurity>
  <Lines>2389</Lines>
  <Paragraphs>678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1848</cp:revision>
  <dcterms:created xsi:type="dcterms:W3CDTF">2022-04-05T19:01:00Z</dcterms:created>
  <dcterms:modified xsi:type="dcterms:W3CDTF">2022-04-26T23:08:00Z</dcterms:modified>
</cp:coreProperties>
</file>